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30" w:rsidRPr="004D3330" w:rsidRDefault="004D3330" w:rsidP="004D3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330">
        <w:rPr>
          <w:rFonts w:ascii="Times New Roman" w:hAnsi="Times New Roman" w:cs="Times New Roman"/>
          <w:sz w:val="28"/>
          <w:szCs w:val="28"/>
        </w:rPr>
        <w:t xml:space="preserve">РЕКВИЗИТЫ </w:t>
      </w:r>
    </w:p>
    <w:p w:rsidR="001371D2" w:rsidRPr="004D3330" w:rsidRDefault="00C461E8" w:rsidP="004D3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33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«Орион-Р»</w:t>
      </w:r>
    </w:p>
    <w:p w:rsidR="004D3330" w:rsidRPr="004D3330" w:rsidRDefault="004D3330" w:rsidP="004D3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3970"/>
        <w:gridCol w:w="6520"/>
      </w:tblGrid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фирменное н</w:t>
            </w:r>
            <w:r w:rsidR="00C461E8"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аименование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D3330">
              <w:rPr>
                <w:rFonts w:ascii="Times New Roman" w:hAnsi="Times New Roman" w:cs="Times New Roman"/>
                <w:sz w:val="26"/>
                <w:szCs w:val="26"/>
              </w:rPr>
              <w:t>бщество с ограниченной ответственностью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 «Орион-Р»</w:t>
            </w: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Сокращенное наименование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«Орион-Р»</w:t>
            </w: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фирменное наименование на английском языке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 w:rsidP="004D33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Orion-R, Limited 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Liabiliti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Company </w:t>
            </w:r>
          </w:p>
          <w:p w:rsidR="004D3330" w:rsidRP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Сокращенное фирменное наименование на английском языке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 w:rsidP="004D33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Orion-R, LLC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Юр. адрес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600910, Владимирская область, г. Радужный, квартал 13/13, сооружение № 4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 w:rsidP="00563E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600910, Владимирская область, г. Радужный, квартал 13/13, с</w:t>
            </w:r>
            <w:r w:rsidR="00563EAE" w:rsidRPr="004D3330">
              <w:rPr>
                <w:rFonts w:ascii="Times New Roman" w:hAnsi="Times New Roman" w:cs="Times New Roman"/>
                <w:sz w:val="26"/>
                <w:szCs w:val="26"/>
              </w:rPr>
              <w:t>троение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 № 4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3308006882/330801001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1123340004810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Расчётный счёт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40702810000010006224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Банк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ПАО «Московский Нефтехимический банк» 121069, </w:t>
            </w:r>
          </w:p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г. Москва, ул. 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Б.Никитская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, д. 49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БИК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044525629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Кор. счёт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30101810445250000629 в ГУ Банка России по Центральному федеральному округу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10476620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Тел. Факс: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(49254) 3-25-36</w:t>
            </w:r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а/я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C461E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057EC7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57EC7" w:rsidRPr="004D3330" w:rsidRDefault="00057E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57EC7" w:rsidRPr="004D3330" w:rsidRDefault="00057EC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info@orionr.ru</w:t>
            </w: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Сайт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http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://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orion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runaco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1371D2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E031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Управляющая организация</w:t>
            </w:r>
            <w:bookmarkStart w:id="0" w:name="_GoBack"/>
            <w:bookmarkEnd w:id="0"/>
          </w:p>
          <w:p w:rsidR="00E0319A" w:rsidRPr="004D3330" w:rsidRDefault="00E031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371D2" w:rsidRPr="004D3330" w:rsidRDefault="00E0319A" w:rsidP="00E031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Акционерное общество «Управляющая Компания </w:t>
            </w:r>
            <w:proofErr w:type="spellStart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>Рунако</w:t>
            </w:r>
            <w:proofErr w:type="spellEnd"/>
            <w:r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» ОГРН </w:t>
            </w:r>
            <w:r w:rsidR="004D3330" w:rsidRPr="004D3330">
              <w:rPr>
                <w:rFonts w:ascii="Times New Roman" w:hAnsi="Times New Roman" w:cs="Times New Roman"/>
                <w:sz w:val="26"/>
                <w:szCs w:val="26"/>
              </w:rPr>
              <w:t xml:space="preserve">1127746723158, </w:t>
            </w:r>
            <w:r w:rsidR="004D3330"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действующего на основании решения общего собрания участников Общества (Протокол внеочередного общего собрания участников Общества № 28-02-2017 от 28.02.2017 г.) и Договора о передаче полномочий единоличного исполнительного органа управляющей организации от 28.02.2017 г.</w:t>
            </w:r>
          </w:p>
        </w:tc>
      </w:tr>
      <w:tr w:rsidR="004D3330" w:rsidRPr="004D3330" w:rsidTr="004D3330"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Pr="004D3330" w:rsidRDefault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действующее от имени Общества (уполномоченное на заключение Договоров)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Исполнительный директор </w:t>
            </w:r>
            <w:proofErr w:type="spellStart"/>
            <w:r w:rsidRPr="004D3330">
              <w:rPr>
                <w:rFonts w:ascii="Times New Roman" w:hAnsi="Times New Roman" w:cs="Times New Roman"/>
                <w:b/>
                <w:sz w:val="26"/>
                <w:szCs w:val="26"/>
              </w:rPr>
              <w:t>Стебельский</w:t>
            </w:r>
            <w:proofErr w:type="spellEnd"/>
            <w:r w:rsidRPr="004D33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Игорь Владимирович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D3330" w:rsidRPr="004D3330" w:rsidRDefault="004D3330" w:rsidP="004D33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действующ</w:t>
            </w:r>
            <w:r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ий</w:t>
            </w:r>
            <w:r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на основании Доверенности № 10/2017 от 01.03.2017 г. (срок действия 3 года), выданной от имени АО «УК </w:t>
            </w:r>
            <w:proofErr w:type="spellStart"/>
            <w:r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Рунако</w:t>
            </w:r>
            <w:proofErr w:type="spellEnd"/>
            <w:r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», являющегося единоличным исполнительным органом </w:t>
            </w:r>
            <w:r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ООО «Орион-Р»</w:t>
            </w:r>
            <w:r w:rsidRPr="004D33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 и действующего на основании решения общего собрания участников Общества (Протокол внеочередного общего собрания участников Общества № 28-02-2017 от 28.02.2017 г.) и Договора о передаче полномочий единоличного исполнительного органа управляющей организации от 28.02.2017 г.</w:t>
            </w:r>
          </w:p>
        </w:tc>
      </w:tr>
    </w:tbl>
    <w:p w:rsidR="001371D2" w:rsidRDefault="001371D2" w:rsidP="004D3330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sectPr w:rsidR="001371D2" w:rsidSect="004D3330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D2"/>
    <w:rsid w:val="00057EC7"/>
    <w:rsid w:val="001371D2"/>
    <w:rsid w:val="004D3330"/>
    <w:rsid w:val="00563EAE"/>
    <w:rsid w:val="00C461E8"/>
    <w:rsid w:val="00DF3357"/>
    <w:rsid w:val="00E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7ABD6-D3A8-44C8-9E30-74E7EB91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locked/>
    <w:rsid w:val="00ED605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qFormat/>
    <w:rsid w:val="002E16A8"/>
    <w:rPr>
      <w:rFonts w:ascii="Times New Roman" w:hAnsi="Times New Roman" w:cs="Times New Roman"/>
      <w:sz w:val="2"/>
      <w:szCs w:val="2"/>
    </w:rPr>
  </w:style>
  <w:style w:type="table" w:styleId="aa">
    <w:name w:val="Table Grid"/>
    <w:basedOn w:val="a1"/>
    <w:uiPriority w:val="99"/>
    <w:rsid w:val="00305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333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Garyk-PDO</dc:creator>
  <dc:description/>
  <cp:lastModifiedBy>Юлия Сергеевна Маркова</cp:lastModifiedBy>
  <cp:revision>2</cp:revision>
  <cp:lastPrinted>2017-02-15T10:42:00Z</cp:lastPrinted>
  <dcterms:created xsi:type="dcterms:W3CDTF">2017-03-02T12:07:00Z</dcterms:created>
  <dcterms:modified xsi:type="dcterms:W3CDTF">2017-03-02T12:07:00Z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